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lang w:val="en-US"/>
        </w:rPr>
        <w:tab/>
        <w:tab/>
        <w:tab/>
        <w:t>MARCH BOARD MINUTES</w:t>
      </w:r>
    </w:p>
    <w:p>
      <w:pPr>
        <w:pStyle w:val="Body"/>
        <w:bidi w:val="0"/>
      </w:pPr>
      <w:r>
        <w:rPr>
          <w:rtl w:val="0"/>
          <w:lang w:val="en-US"/>
        </w:rPr>
        <w:tab/>
        <w:tab/>
        <w:tab/>
        <w:tab/>
        <w:t xml:space="preserve">   UNIT 394</w:t>
      </w:r>
    </w:p>
    <w:p>
      <w:pPr>
        <w:pStyle w:val="Body"/>
        <w:bidi w:val="0"/>
      </w:pPr>
      <w:r>
        <w:rPr>
          <w:rtl w:val="0"/>
          <w:lang w:val="en-US"/>
        </w:rPr>
        <w:tab/>
        <w:tab/>
        <w:tab/>
        <w:tab/>
        <w:t>MARCH 5, 2023</w:t>
      </w:r>
    </w:p>
    <w:p>
      <w:pPr>
        <w:pStyle w:val="Body"/>
        <w:bidi w:val="0"/>
      </w:pPr>
    </w:p>
    <w:p>
      <w:pPr>
        <w:pStyle w:val="Body"/>
        <w:bidi w:val="0"/>
      </w:pPr>
      <w:r>
        <w:rPr>
          <w:rtl w:val="0"/>
          <w:lang w:val="en-US"/>
        </w:rPr>
        <w:t>MEETING BROUGHT TO ORDER: 10:00 AT CRANE CREEK CC</w:t>
      </w:r>
    </w:p>
    <w:p>
      <w:pPr>
        <w:pStyle w:val="Body"/>
        <w:bidi w:val="0"/>
      </w:pPr>
      <w:r>
        <w:rPr>
          <w:rtl w:val="0"/>
          <w:lang w:val="en-US"/>
        </w:rPr>
        <w:t>PRESENT: PRESIDING: SUE HANNI, VICE-PRESIDENT, PAT ARMSTRONG, SECRETARY, MICHAEL ROHM, TREASURER, KATHY DOWEN,TOURNAMENT CHAIR, MEMBERSHIP: DEDE MCMAHON, HOSPITALITY: SUZANNE ST. THOMAS</w:t>
      </w:r>
    </w:p>
    <w:p>
      <w:pPr>
        <w:pStyle w:val="Body"/>
        <w:bidi w:val="0"/>
      </w:pPr>
      <w:r>
        <w:rPr>
          <w:rtl w:val="0"/>
          <w:lang w:val="en-US"/>
        </w:rPr>
        <w:t>ABSENT: GREG WILSON,PRESIDENT, JILL WOOD DISTRICT 20 REP.</w:t>
      </w:r>
    </w:p>
    <w:p>
      <w:pPr>
        <w:pStyle w:val="Body"/>
        <w:bidi w:val="0"/>
      </w:pPr>
    </w:p>
    <w:p>
      <w:pPr>
        <w:pStyle w:val="Body"/>
        <w:bidi w:val="0"/>
      </w:pPr>
      <w:r>
        <w:rPr>
          <w:rtl w:val="0"/>
          <w:lang w:val="en-US"/>
        </w:rPr>
        <w:t>MEETING WAS BROUGHT TO ORDER BY SUE HANNI AT 10:00 AM</w:t>
      </w:r>
    </w:p>
    <w:p>
      <w:pPr>
        <w:pStyle w:val="Body"/>
        <w:bidi w:val="0"/>
      </w:pPr>
      <w:r>
        <w:rPr>
          <w:rtl w:val="0"/>
          <w:lang w:val="en-US"/>
        </w:rPr>
        <w:t>PAT ARMSTRONG:MINUTES</w:t>
      </w:r>
    </w:p>
    <w:p>
      <w:pPr>
        <w:pStyle w:val="Body"/>
        <w:bidi w:val="0"/>
      </w:pPr>
      <w:r>
        <w:rPr>
          <w:rtl w:val="0"/>
          <w:lang w:val="en-US"/>
        </w:rPr>
        <w:t>NO CHANGES TO FEBRUARY MINUTES</w:t>
      </w:r>
    </w:p>
    <w:p>
      <w:pPr>
        <w:pStyle w:val="Body"/>
        <w:bidi w:val="0"/>
      </w:pPr>
      <w:r>
        <w:rPr>
          <w:rtl w:val="0"/>
          <w:lang w:val="en-US"/>
        </w:rPr>
        <w:t>MICHAEL ROHM-FINANCIAL REPORT</w:t>
      </w:r>
    </w:p>
    <w:p>
      <w:pPr>
        <w:pStyle w:val="Body"/>
        <w:bidi w:val="0"/>
      </w:pPr>
      <w:r>
        <w:rPr>
          <w:rtl w:val="0"/>
          <w:lang w:val="en-US"/>
        </w:rPr>
        <w:t>3 ACCOUNTS AT ICCU</w:t>
      </w:r>
      <w:r>
        <w:rPr>
          <w:rtl w:val="0"/>
          <w:lang w:val="en-US"/>
        </w:rPr>
        <w:t>…</w:t>
      </w:r>
      <w:r>
        <w:rPr>
          <w:rtl w:val="0"/>
          <w:lang w:val="en-US"/>
        </w:rPr>
        <w:t>SAVINGS ACCOUNT</w:t>
      </w:r>
      <w:r>
        <w:rPr>
          <w:rtl w:val="0"/>
          <w:lang w:val="en-US"/>
        </w:rPr>
        <w:t>…</w:t>
      </w:r>
      <w:r>
        <w:rPr>
          <w:rtl w:val="0"/>
          <w:lang w:val="en-US"/>
        </w:rPr>
        <w:t>$25</w:t>
      </w:r>
    </w:p>
    <w:p>
      <w:pPr>
        <w:pStyle w:val="Body"/>
        <w:bidi w:val="0"/>
      </w:pPr>
      <w:r>
        <w:rPr>
          <w:rtl w:val="0"/>
          <w:lang w:val="en-US"/>
        </w:rPr>
        <w:t>CD ACCOUNT HAS 6067.75</w:t>
      </w:r>
    </w:p>
    <w:p>
      <w:pPr>
        <w:pStyle w:val="Body"/>
        <w:bidi w:val="0"/>
      </w:pPr>
      <w:r>
        <w:rPr>
          <w:rtl w:val="0"/>
          <w:lang w:val="en-US"/>
        </w:rPr>
        <w:t>REGULAR: $11,156.03. THERE WAS 98 CENTS IN INTEREST</w:t>
      </w:r>
    </w:p>
    <w:p>
      <w:pPr>
        <w:pStyle w:val="Body"/>
        <w:bidi w:val="0"/>
      </w:pPr>
      <w:r>
        <w:rPr>
          <w:rtl w:val="0"/>
          <w:lang w:val="en-US"/>
        </w:rPr>
        <w:t>RECEIVED $109.37. RE IMBURSEMENT FROM CALDWELL</w:t>
      </w:r>
    </w:p>
    <w:p>
      <w:pPr>
        <w:pStyle w:val="Body"/>
        <w:bidi w:val="0"/>
      </w:pPr>
      <w:r>
        <w:rPr>
          <w:rtl w:val="0"/>
          <w:lang w:val="en-US"/>
        </w:rPr>
        <w:t>BOISE COOPERATIVE BRIDGE PAID $77 FOR THEIR HALF OF THE DEFICIENCY AT CHRISTMAS PARTY</w:t>
      </w:r>
    </w:p>
    <w:p>
      <w:pPr>
        <w:pStyle w:val="Body"/>
        <w:bidi w:val="0"/>
      </w:pPr>
      <w:r>
        <w:rPr>
          <w:rtl w:val="0"/>
          <w:lang w:val="en-US"/>
        </w:rPr>
        <w:t>EXPENDITURE</w:t>
      </w:r>
      <w:r>
        <w:rPr>
          <w:rtl w:val="0"/>
          <w:lang w:val="en-US"/>
        </w:rPr>
        <w:t>…</w:t>
      </w:r>
      <w:r>
        <w:rPr>
          <w:rtl w:val="0"/>
          <w:lang w:val="en-US"/>
        </w:rPr>
        <w:t>HOLIDAY INN $999- SWEETHEART SECTIONAL</w:t>
      </w:r>
    </w:p>
    <w:p>
      <w:pPr>
        <w:pStyle w:val="Body"/>
        <w:bidi w:val="0"/>
      </w:pPr>
      <w:r>
        <w:rPr>
          <w:rtl w:val="0"/>
          <w:lang w:val="en-US"/>
        </w:rPr>
        <w:t>CK FROM ACBL. $1702.01. OUR SHARE OF THE SECTIONAL FROM ACBL.</w:t>
      </w:r>
    </w:p>
    <w:p>
      <w:pPr>
        <w:pStyle w:val="Body"/>
        <w:bidi w:val="0"/>
      </w:pPr>
      <w:r>
        <w:rPr>
          <w:rtl w:val="0"/>
          <w:lang w:val="en-US"/>
        </w:rPr>
        <w:t>BRIDGE COOPERATIVE OF BOISE HAS NOT BEEN BILLING THE UNIT FOR STORAGE. THE UNIT</w:t>
      </w:r>
      <w:r>
        <w:rPr>
          <w:rtl w:val="0"/>
          <w:lang w:val="en-US"/>
        </w:rPr>
        <w:t>’</w:t>
      </w:r>
      <w:r>
        <w:rPr>
          <w:rtl w:val="0"/>
          <w:lang w:val="en-US"/>
        </w:rPr>
        <w:t>S AMOUNT DUE IS $359.64.  THIS WILL BRING IT CURRENT.  THE BOARD VOTED FOR MICHAEL TO BE AUTHORIZED TO PAY THIS BILL. (JULY- DEC ON STORAGE).ALSO UNIT GAME FEES</w:t>
      </w:r>
      <w:r>
        <w:rPr>
          <w:rtl w:val="0"/>
          <w:lang w:val="en-US"/>
        </w:rPr>
        <w:t>…</w:t>
      </w:r>
      <w:r>
        <w:rPr>
          <w:rtl w:val="0"/>
          <w:lang w:val="en-US"/>
        </w:rPr>
        <w:t>JULY AUG. SEPT DEC (SANCTION FEES)</w:t>
      </w:r>
    </w:p>
    <w:p>
      <w:pPr>
        <w:pStyle w:val="Body"/>
        <w:bidi w:val="0"/>
      </w:pPr>
    </w:p>
    <w:p>
      <w:pPr>
        <w:pStyle w:val="Body"/>
        <w:bidi w:val="0"/>
      </w:pPr>
      <w:r>
        <w:rPr>
          <w:rtl w:val="0"/>
          <w:lang w:val="en-US"/>
        </w:rPr>
        <w:t>MEMBERSHIP CHAIRMAN- DE DE MCMAHON</w:t>
      </w:r>
    </w:p>
    <w:p>
      <w:pPr>
        <w:pStyle w:val="Body"/>
        <w:bidi w:val="0"/>
      </w:pPr>
      <w:r>
        <w:rPr>
          <w:rtl w:val="0"/>
          <w:lang w:val="en-US"/>
        </w:rPr>
        <w:t>FIRST MODAY OF EVERY MONTH THERE WILL BE A BEGINNERS LESSON AND GAME AT GREG WILSON</w:t>
      </w:r>
      <w:r>
        <w:rPr>
          <w:rtl w:val="0"/>
          <w:lang w:val="en-US"/>
        </w:rPr>
        <w:t>’</w:t>
      </w:r>
      <w:r>
        <w:rPr>
          <w:rtl w:val="0"/>
          <w:lang w:val="en-US"/>
        </w:rPr>
        <w:t>S COMMUNITY HOUSE</w:t>
      </w:r>
      <w:r>
        <w:rPr>
          <w:rtl w:val="0"/>
          <w:lang w:val="en-US"/>
        </w:rPr>
        <w:t xml:space="preserve">… </w:t>
      </w:r>
      <w:r>
        <w:rPr>
          <w:rtl w:val="0"/>
          <w:lang w:val="en-US"/>
        </w:rPr>
        <w:t>DAN NEELY WILL BE THE MODERATOR ON DEFENSE CLASSES. THE SHORT CLASS STARTS AT 4:30..BRIDGE STARTS AT 5:00</w:t>
      </w:r>
      <w:r>
        <w:rPr>
          <w:rtl w:val="0"/>
          <w:lang w:val="en-US"/>
        </w:rPr>
        <w:t>…</w:t>
      </w:r>
      <w:r>
        <w:rPr>
          <w:rtl w:val="0"/>
          <w:lang w:val="en-US"/>
        </w:rPr>
        <w:t>.16 ALLOWED, PEOPLE MUST SIGN UP WITH DE DE.</w:t>
      </w:r>
    </w:p>
    <w:p>
      <w:pPr>
        <w:pStyle w:val="Body"/>
        <w:bidi w:val="0"/>
      </w:pPr>
      <w:r>
        <w:rPr>
          <w:rtl w:val="0"/>
          <w:lang w:val="en-US"/>
        </w:rPr>
        <w:t xml:space="preserve">NANCY FELDMAN HAS 16 PEOPLE IN HER CLASSES AS WELL.. WE ARE PROVIDING BIDDING BOXES.  </w:t>
      </w:r>
    </w:p>
    <w:p>
      <w:pPr>
        <w:pStyle w:val="Body"/>
        <w:bidi w:val="0"/>
      </w:pPr>
    </w:p>
    <w:p>
      <w:pPr>
        <w:pStyle w:val="Body"/>
        <w:bidi w:val="0"/>
      </w:pPr>
    </w:p>
    <w:p>
      <w:pPr>
        <w:pStyle w:val="Body"/>
        <w:bidi w:val="0"/>
      </w:pPr>
    </w:p>
    <w:p>
      <w:pPr>
        <w:pStyle w:val="Body"/>
        <w:bidi w:val="0"/>
      </w:pPr>
      <w:r>
        <w:rPr>
          <w:rtl w:val="0"/>
          <w:lang w:val="en-US"/>
        </w:rPr>
        <w:tab/>
        <w:tab/>
        <w:tab/>
        <w:tab/>
        <w:tab/>
        <w:t>-PAGE 2-</w:t>
      </w:r>
    </w:p>
    <w:p>
      <w:pPr>
        <w:pStyle w:val="Body"/>
        <w:bidi w:val="0"/>
      </w:pPr>
    </w:p>
    <w:p>
      <w:pPr>
        <w:pStyle w:val="Body"/>
        <w:bidi w:val="0"/>
      </w:pPr>
    </w:p>
    <w:p>
      <w:pPr>
        <w:pStyle w:val="Body"/>
        <w:bidi w:val="0"/>
      </w:pPr>
      <w:r>
        <w:rPr>
          <w:rtl w:val="0"/>
          <w:lang w:val="en-US"/>
        </w:rPr>
        <w:t>DEDE</w:t>
      </w:r>
      <w:r>
        <w:rPr>
          <w:rtl w:val="0"/>
          <w:lang w:val="en-US"/>
        </w:rPr>
        <w:t>’</w:t>
      </w:r>
      <w:r>
        <w:rPr>
          <w:rtl w:val="0"/>
          <w:lang w:val="en-US"/>
        </w:rPr>
        <w:t>S GROUP HAS 24 PLUS PEOPLE WISHING TO LEARN TO PLAY . LOANING BOARDS, BIDDING BOXES AND BRIDGE MATES.THERE ARE APPLICATIONS FOR ACBL AVAILABLE OR THEY CAN PRINT THEM OFF THE WEB. THIS SHOULD BE OUR RESPONSIBILITY TO DO THIS FOR THE CLASSES. CLASSES ARE BEGINNING TO TEACH ACBL SCORING.</w:t>
      </w:r>
    </w:p>
    <w:p>
      <w:pPr>
        <w:pStyle w:val="Body"/>
        <w:bidi w:val="0"/>
      </w:pPr>
      <w:r>
        <w:rPr>
          <w:rtl w:val="0"/>
          <w:lang w:val="en-US"/>
        </w:rPr>
        <w:t xml:space="preserve">NANCY FELDMAN AND MARYON EVANS ARE INTERESTED IN BEING DIRECTORS. </w:t>
      </w:r>
    </w:p>
    <w:p>
      <w:pPr>
        <w:pStyle w:val="Body"/>
        <w:bidi w:val="0"/>
      </w:pPr>
    </w:p>
    <w:p>
      <w:pPr>
        <w:pStyle w:val="Body"/>
        <w:bidi w:val="0"/>
      </w:pPr>
      <w:r>
        <w:rPr>
          <w:rtl w:val="0"/>
          <w:lang w:val="en-US"/>
        </w:rPr>
        <w:t>LONGEST DAY-MONDAY JUNE 19TH  IN CALDWELL. THE PROPOSAL IS FOR MICAHEL ROHM TO LEAD THIS. DISCUSSION TABLED.</w:t>
      </w:r>
    </w:p>
    <w:p>
      <w:pPr>
        <w:pStyle w:val="Body"/>
        <w:bidi w:val="0"/>
      </w:pPr>
      <w:r>
        <w:rPr>
          <w:rtl w:val="0"/>
          <w:lang w:val="en-US"/>
        </w:rPr>
        <w:t>PENDICTEN, CANADA IS IN CHARGE OF THIS OVERALL EVENT.</w:t>
      </w:r>
    </w:p>
    <w:p>
      <w:pPr>
        <w:pStyle w:val="Body"/>
        <w:bidi w:val="0"/>
      </w:pPr>
    </w:p>
    <w:p>
      <w:pPr>
        <w:pStyle w:val="Body"/>
        <w:bidi w:val="0"/>
      </w:pPr>
      <w:r>
        <w:rPr>
          <w:rtl w:val="0"/>
          <w:lang w:val="en-US"/>
        </w:rPr>
        <w:t>NEW MEMBER: ZACK STEVENS- WELCOME CARD SENT</w:t>
      </w:r>
    </w:p>
    <w:p>
      <w:pPr>
        <w:pStyle w:val="Body"/>
        <w:bidi w:val="0"/>
      </w:pPr>
      <w:r>
        <w:rPr>
          <w:rtl w:val="0"/>
          <w:lang w:val="en-US"/>
        </w:rPr>
        <w:t>SILVER  LIFE MASTER -DORIS ZAVADIL-TBA</w:t>
      </w:r>
    </w:p>
    <w:p>
      <w:pPr>
        <w:pStyle w:val="Body"/>
        <w:bidi w:val="0"/>
      </w:pPr>
      <w:r>
        <w:rPr>
          <w:rtl w:val="0"/>
          <w:lang w:val="en-US"/>
        </w:rPr>
        <w:t>RUBY LIFE MASTER -DAN NEELY-TBA</w:t>
      </w:r>
    </w:p>
    <w:p>
      <w:pPr>
        <w:pStyle w:val="Body"/>
        <w:bidi w:val="0"/>
      </w:pPr>
    </w:p>
    <w:p>
      <w:pPr>
        <w:pStyle w:val="Body"/>
        <w:bidi w:val="0"/>
      </w:pPr>
      <w:r>
        <w:rPr>
          <w:rtl w:val="0"/>
          <w:lang w:val="en-US"/>
        </w:rPr>
        <w:t xml:space="preserve">THE NEXT UNIT BOARD MEETING IS IN PERSON. </w:t>
      </w:r>
    </w:p>
    <w:p>
      <w:pPr>
        <w:pStyle w:val="Body"/>
        <w:bidi w:val="0"/>
      </w:pPr>
      <w:r>
        <w:rPr>
          <w:rtl w:val="0"/>
          <w:lang w:val="en-US"/>
        </w:rPr>
        <w:t>SATURDAY APRIL 1ST AT MICHAEL ROHM</w:t>
      </w:r>
      <w:r>
        <w:rPr>
          <w:rtl w:val="0"/>
          <w:lang w:val="en-US"/>
        </w:rPr>
        <w:t>’</w:t>
      </w:r>
      <w:r>
        <w:rPr>
          <w:rtl w:val="0"/>
          <w:lang w:val="en-US"/>
        </w:rPr>
        <w:t>S HOUSE</w:t>
      </w:r>
      <w:r>
        <w:rPr>
          <w:rtl w:val="0"/>
          <w:lang w:val="en-US"/>
        </w:rPr>
        <w:t>…</w:t>
      </w:r>
      <w:r>
        <w:rPr>
          <w:rtl w:val="0"/>
          <w:lang w:val="en-US"/>
        </w:rPr>
        <w:t xml:space="preserve">5:00PM. </w:t>
      </w:r>
    </w:p>
    <w:p>
      <w:pPr>
        <w:pStyle w:val="Body"/>
        <w:bidi w:val="0"/>
      </w:pPr>
      <w:r>
        <w:rPr>
          <w:rtl w:val="0"/>
          <w:lang w:val="en-US"/>
        </w:rPr>
        <w:t>8100 W. THUNDER MOUNTAIN DR</w:t>
      </w:r>
      <w:r>
        <w:rPr>
          <w:rtl w:val="0"/>
          <w:lang w:val="en-US"/>
        </w:rPr>
        <w:t>…</w:t>
      </w:r>
      <w:r>
        <w:rPr>
          <w:rtl w:val="0"/>
          <w:lang w:val="en-US"/>
        </w:rPr>
        <w:t>BETWEEN VICTORY AND AMITY OFF COLE</w:t>
      </w:r>
      <w:r>
        <w:rPr>
          <w:rtl w:val="0"/>
          <w:lang w:val="en-US"/>
        </w:rPr>
        <w:t>…</w:t>
      </w:r>
    </w:p>
    <w:p>
      <w:pPr>
        <w:pStyle w:val="Body"/>
        <w:bidi w:val="0"/>
      </w:pPr>
      <w:r>
        <w:rPr>
          <w:rtl w:val="0"/>
          <w:lang w:val="en-US"/>
        </w:rPr>
        <w:t>GUARANTEED PLAYER FOR APRIL 5, 2023 WILL BE SUZANNE ST. THOMAS.  DUANE CHRISTENSEN WILL BE DIRECTOR.</w:t>
      </w:r>
    </w:p>
    <w:p>
      <w:pPr>
        <w:pStyle w:val="Body"/>
        <w:bidi w:val="0"/>
      </w:pPr>
      <w:r>
        <w:rPr>
          <w:rtl w:val="0"/>
          <w:lang w:val="en-US"/>
        </w:rPr>
        <w:t>UNIT GAMES WILL BE AT CRANE CREEK FOR APRIL MAY AND JUNE</w:t>
      </w:r>
      <w:r>
        <w:rPr>
          <w:rtl w:val="0"/>
          <w:lang w:val="en-US"/>
        </w:rPr>
        <w:t>…</w:t>
      </w:r>
    </w:p>
    <w:p>
      <w:pPr>
        <w:pStyle w:val="Body"/>
        <w:bidi w:val="0"/>
      </w:pPr>
    </w:p>
    <w:p>
      <w:pPr>
        <w:pStyle w:val="Body"/>
        <w:bidi w:val="0"/>
      </w:pPr>
      <w:r>
        <w:rPr>
          <w:rtl w:val="0"/>
          <w:lang w:val="en-US"/>
        </w:rPr>
        <w:t>THE NEW LOCATION FOR THE BOISE COOPERATIVE BRIDE CLUB IS:</w:t>
      </w:r>
    </w:p>
    <w:p>
      <w:pPr>
        <w:pStyle w:val="Body"/>
        <w:bidi w:val="0"/>
      </w:pPr>
      <w:r>
        <w:rPr>
          <w:rtl w:val="0"/>
          <w:lang w:val="en-US"/>
        </w:rPr>
        <w:t>3401 BRAZIL STREET, BEHIND SAFFRON INDIAN BAR &amp; GRILL, (OFF I-80).  GAMES WILL BE TUESDAY, WEDNESDAY, THURSDAY AND FRIDAY.</w:t>
      </w:r>
    </w:p>
    <w:p>
      <w:pPr>
        <w:pStyle w:val="Body"/>
        <w:bidi w:val="0"/>
      </w:pPr>
    </w:p>
    <w:p>
      <w:pPr>
        <w:pStyle w:val="Body"/>
        <w:bidi w:val="0"/>
      </w:pPr>
      <w:r>
        <w:rPr>
          <w:rtl w:val="0"/>
          <w:lang w:val="en-US"/>
        </w:rPr>
        <w:t>OTHER DISCUSSIONS TABLED UNTIL THE APRIL MEETING.  KATHY DOWEN WILL TAKE THE MINUTES IN THE ABSENCE OF PAT ARMSTRONG.</w:t>
      </w:r>
    </w:p>
    <w:p>
      <w:pPr>
        <w:pStyle w:val="Body"/>
        <w:bidi w:val="0"/>
      </w:pPr>
    </w:p>
    <w:p>
      <w:pPr>
        <w:pStyle w:val="Body"/>
        <w:bidi w:val="0"/>
      </w:pPr>
    </w:p>
    <w:p>
      <w:pPr>
        <w:pStyle w:val="Body"/>
        <w:bidi w:val="0"/>
      </w:pPr>
    </w:p>
    <w:p>
      <w:pPr>
        <w:pStyle w:val="Body"/>
        <w:bidi w:val="0"/>
      </w:pPr>
    </w:p>
    <w:p>
      <w:pPr>
        <w:pStyle w:val="Body"/>
        <w:bidi w:val="0"/>
      </w:pPr>
    </w:p>
    <w:p>
      <w:pPr>
        <w:pStyle w:val="Body"/>
        <w:bidi w:val="0"/>
      </w:pPr>
      <w:r>
        <w:rPr>
          <w:rtl w:val="0"/>
          <w:lang w:val="en-US"/>
        </w:rPr>
        <w:t xml:space="preserve">               </w:t>
        <w:tab/>
        <w:tab/>
        <w:tab/>
        <w:tab/>
        <w:t>-PAGE 3-</w:t>
      </w:r>
    </w:p>
    <w:p>
      <w:pPr>
        <w:pStyle w:val="Body"/>
        <w:bidi w:val="0"/>
      </w:pPr>
    </w:p>
    <w:p>
      <w:pPr>
        <w:pStyle w:val="Body"/>
        <w:bidi w:val="0"/>
      </w:pPr>
      <w:r>
        <w:rPr>
          <w:rtl w:val="0"/>
          <w:lang w:val="en-US"/>
        </w:rPr>
        <w:t>JILL WOOD</w:t>
      </w:r>
      <w:r>
        <w:rPr>
          <w:rtl w:val="0"/>
          <w:lang w:val="en-US"/>
        </w:rPr>
        <w:t>’</w:t>
      </w:r>
      <w:r>
        <w:rPr>
          <w:rtl w:val="0"/>
          <w:lang w:val="en-US"/>
        </w:rPr>
        <w:t>S REPORT ON THE ACBL DISTRICT BOARD MEETING WAS GIVEN TO PAT ARMSTRONG FOR A SYNOPSIS TO THE GROUP AFTER THE MEETING HAD ADJOURNED BUT IS INCLUDED HERE, AS AN SHORT OVERVIEW FROM MARIE ASHTON, AS JILL DID NOT ATTEND.</w:t>
      </w:r>
    </w:p>
    <w:p>
      <w:pPr>
        <w:pStyle w:val="Body"/>
        <w:bidi w:val="0"/>
      </w:pPr>
    </w:p>
    <w:p>
      <w:pPr>
        <w:pStyle w:val="Body"/>
        <w:bidi w:val="0"/>
      </w:pPr>
      <w:r>
        <w:rPr>
          <w:rtl w:val="0"/>
          <w:lang w:val="en-US"/>
        </w:rPr>
        <w:t>ATTENDANCE FOR THE OREGON TRAIL REGIONAL WAS AT 90% UNTIL THE VOLUMINOUS SNOWFALL CUT IT ALL SHORT!</w:t>
      </w:r>
    </w:p>
    <w:p>
      <w:pPr>
        <w:pStyle w:val="Body"/>
        <w:bidi w:val="0"/>
      </w:pPr>
      <w:r>
        <w:rPr>
          <w:rtl w:val="0"/>
          <w:lang w:val="en-US"/>
        </w:rPr>
        <w:t>THE DISTRICT HAS SIGNED A CONTRACT WITH THE HILTON HOTEL FOR THE YEARS 2024 AND 2025 WITH COST INCREASES THAT LIKELY WILL RESULT IN LOSSES. IT WAS RECOMMENDED THAT A TASK FORCE BE FOREMD TO EXPLORE OPTIONS.</w:t>
      </w:r>
    </w:p>
    <w:p>
      <w:pPr>
        <w:pStyle w:val="Body"/>
        <w:bidi w:val="0"/>
      </w:pPr>
    </w:p>
    <w:p>
      <w:pPr>
        <w:pStyle w:val="Body"/>
        <w:bidi w:val="0"/>
      </w:pPr>
      <w:r>
        <w:rPr>
          <w:rtl w:val="0"/>
          <w:lang w:val="en-US"/>
        </w:rPr>
        <w:t>ACBL HAS INCREASED TOURNAMENT DIRECTOR FEES BY ABOUT 10%, WHICH WILL TAKE EFFECT APRIL 1, 2023.</w:t>
      </w:r>
    </w:p>
    <w:p>
      <w:pPr>
        <w:pStyle w:val="Body"/>
        <w:bidi w:val="0"/>
      </w:pPr>
    </w:p>
    <w:p>
      <w:pPr>
        <w:pStyle w:val="Body"/>
        <w:bidi w:val="0"/>
      </w:pPr>
      <w:r>
        <w:rPr>
          <w:rtl w:val="0"/>
          <w:lang w:val="en-US"/>
        </w:rPr>
        <w:t>THE DISTRICT 20 TRUMPET IS NO LONGER.  IN PLACE OF THE PRINTED PUBLICATION, AN ONLINE PRESENCE HAS BEEN ESTABLISHED.</w:t>
      </w:r>
    </w:p>
    <w:p>
      <w:pPr>
        <w:pStyle w:val="Body"/>
        <w:bidi w:val="0"/>
      </w:pPr>
      <w:r>
        <w:rPr>
          <w:rtl w:val="0"/>
          <w:lang w:val="en-US"/>
        </w:rPr>
        <w:t>THE WEBSITE IS CALLED THE D20 DECLARER.  SEE THE D20 WEBSITE FOR MORE INFORMATION.</w:t>
      </w:r>
    </w:p>
    <w:p>
      <w:pPr>
        <w:pStyle w:val="Body"/>
        <w:bidi w:val="0"/>
      </w:pPr>
      <w:r>
        <w:rPr>
          <w:rtl w:val="0"/>
          <w:lang w:val="en-US"/>
        </w:rPr>
        <w:t xml:space="preserve">DISTRICT 20 HAS NOW JOINED THE ALL WESTERN 199ER NITE CLUB.  THESE ARE GAMES DEDICATED TO NEWCOMERS.  THESE GAMES INCLUDE PLAYERS FROM DISTRICTS 17-19-20-21-22-23.   FOR MORE INFORMATION SEE THE D20 WEBSITE UNDER </w:t>
      </w:r>
      <w:r>
        <w:rPr>
          <w:rtl w:val="0"/>
          <w:lang w:val="en-US"/>
        </w:rPr>
        <w:t>“</w:t>
      </w:r>
      <w:r>
        <w:rPr>
          <w:rtl w:val="0"/>
          <w:lang w:val="en-US"/>
        </w:rPr>
        <w:t>ALL WESTERN 199ER NITE CLUB</w:t>
      </w:r>
      <w:r>
        <w:rPr>
          <w:rtl w:val="0"/>
          <w:lang w:val="en-US"/>
        </w:rPr>
        <w:t>”</w:t>
      </w:r>
      <w:r>
        <w:rPr>
          <w:rtl w:val="0"/>
          <w:lang w:val="en-US"/>
        </w:rPr>
        <w:t>.</w:t>
      </w:r>
    </w:p>
    <w:p>
      <w:pPr>
        <w:pStyle w:val="Body"/>
        <w:bidi w:val="0"/>
      </w:pPr>
    </w:p>
    <w:p>
      <w:pPr>
        <w:pStyle w:val="Body"/>
        <w:bidi w:val="0"/>
      </w:pPr>
      <w:r>
        <w:rPr>
          <w:rtl w:val="0"/>
          <w:lang w:val="en-US"/>
        </w:rPr>
        <w:t>THE FINANCIAL STATEMENT AS OF 12/31/2022 SHOWS RESERVES OF $132,281 AFTER A LOSS OF $14,939 FOR THE YEAR.</w:t>
      </w:r>
    </w:p>
    <w:p>
      <w:pPr>
        <w:pStyle w:val="Body"/>
        <w:bidi w:val="0"/>
      </w:pPr>
      <w:r>
        <w:rPr>
          <w:rtl w:val="0"/>
          <w:lang w:val="en-US"/>
        </w:rPr>
        <w:t>FOR THE 2023 YEAR THE MAIN POSITION ON THE D20 BOARD ARE:</w:t>
      </w:r>
    </w:p>
    <w:p>
      <w:pPr>
        <w:pStyle w:val="Body"/>
        <w:bidi w:val="0"/>
      </w:pPr>
      <w:r>
        <w:rPr>
          <w:rtl w:val="0"/>
          <w:lang w:val="en-US"/>
        </w:rPr>
        <w:t>PRESIDENT- DON MARSH</w:t>
      </w:r>
    </w:p>
    <w:p>
      <w:pPr>
        <w:pStyle w:val="Body"/>
        <w:bidi w:val="0"/>
      </w:pPr>
      <w:r>
        <w:rPr>
          <w:rtl w:val="0"/>
          <w:lang w:val="en-US"/>
        </w:rPr>
        <w:t>VICE PRESIDENT-SHERI MARKWARDT</w:t>
      </w:r>
    </w:p>
    <w:p>
      <w:pPr>
        <w:pStyle w:val="Body"/>
        <w:bidi w:val="0"/>
      </w:pPr>
      <w:r>
        <w:rPr>
          <w:rtl w:val="0"/>
          <w:lang w:val="en-US"/>
        </w:rPr>
        <w:t>SECRETARY-RICH CARLE</w:t>
      </w:r>
    </w:p>
    <w:p>
      <w:pPr>
        <w:pStyle w:val="Body"/>
        <w:bidi w:val="0"/>
      </w:pPr>
      <w:r>
        <w:rPr>
          <w:rtl w:val="0"/>
          <w:lang w:val="en-US"/>
        </w:rPr>
        <w:t>TREASURER-DENNIS HARMS NEXT MEETING IN MARCH IS VIA ZOOM</w:t>
      </w:r>
    </w:p>
    <w:p>
      <w:pPr>
        <w:pStyle w:val="Body"/>
        <w:bidi w:val="0"/>
      </w:pPr>
    </w:p>
    <w:p>
      <w:pPr>
        <w:pStyle w:val="Body"/>
        <w:bidi w:val="0"/>
      </w:pPr>
      <w:r>
        <w:rPr>
          <w:rtl w:val="0"/>
          <w:lang w:val="en-US"/>
        </w:rPr>
        <w:t>RESPECTFULLY SUBMITTED,</w:t>
      </w:r>
    </w:p>
    <w:p>
      <w:pPr>
        <w:pStyle w:val="Body"/>
        <w:bidi w:val="0"/>
      </w:pPr>
      <w:r>
        <w:rPr>
          <w:rtl w:val="0"/>
          <w:lang w:val="en-US"/>
        </w:rPr>
        <w:t>PAT ARMSTRONG</w:t>
      </w:r>
    </w:p>
    <w:p>
      <w:pPr>
        <w:pStyle w:val="Body"/>
        <w:bidi w:val="0"/>
      </w:pPr>
    </w:p>
    <w:p>
      <w:pPr>
        <w:pStyle w:val="Body"/>
        <w:bidi w:val="0"/>
      </w:pPr>
    </w:p>
    <w:p>
      <w:pPr>
        <w:pStyle w:val="Body"/>
        <w:bidi w:val="0"/>
      </w:pPr>
      <w:r>
        <w:rPr>
          <w:rtl w:val="0"/>
          <w:lang w:val="en-US"/>
        </w:rPr>
        <w:t xml:space="preserve">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8"/>
      <w:szCs w:val="28"/>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5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4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